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67011" w:rsidP="00F67011">
      <w:pPr>
        <w:ind w:left="-567" w:firstLine="567"/>
      </w:pPr>
      <w:r>
        <w:rPr>
          <w:noProof/>
        </w:rPr>
        <w:drawing>
          <wp:inline distT="0" distB="0" distL="0" distR="0">
            <wp:extent cx="6300470" cy="8805719"/>
            <wp:effectExtent l="19050" t="0" r="5080" b="0"/>
            <wp:docPr id="1" name="Рисунок 1" descr="E:\сканы первых страниц локальных актоа\исправленные первые страницы\о пед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 первых страниц локальных актоа\исправленные первые страницы\о педсовет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05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7011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037A2">
        <w:rPr>
          <w:rFonts w:ascii="Times New Roman" w:hAnsi="Times New Roman" w:cs="Times New Roman"/>
          <w:sz w:val="28"/>
          <w:szCs w:val="28"/>
        </w:rPr>
        <w:lastRenderedPageBreak/>
        <w:t>общеразвивающих</w:t>
      </w:r>
      <w:proofErr w:type="spellEnd"/>
      <w:r w:rsidRPr="005037A2">
        <w:rPr>
          <w:rFonts w:ascii="Times New Roman" w:hAnsi="Times New Roman" w:cs="Times New Roman"/>
          <w:sz w:val="28"/>
          <w:szCs w:val="28"/>
        </w:rPr>
        <w:t xml:space="preserve"> программ и других видов деятель</w:t>
      </w:r>
      <w:r w:rsidRPr="005037A2">
        <w:rPr>
          <w:rFonts w:ascii="Times New Roman" w:hAnsi="Times New Roman" w:cs="Times New Roman"/>
          <w:sz w:val="28"/>
          <w:szCs w:val="28"/>
        </w:rPr>
        <w:softHyphen/>
        <w:t>ности Учреждения.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 xml:space="preserve">2.5. Обеспечить проведение внутренней экспертизы учебно-методических и организационно-распорядительных документов </w:t>
      </w:r>
      <w:proofErr w:type="gramStart"/>
      <w:r w:rsidRPr="005037A2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5037A2">
        <w:rPr>
          <w:rFonts w:ascii="Times New Roman" w:hAnsi="Times New Roman" w:cs="Times New Roman"/>
          <w:sz w:val="28"/>
          <w:szCs w:val="28"/>
        </w:rPr>
        <w:t>программ, планов, учебных пособий, локальных актов и т.п.).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2.6. Обеспечить условия для повышения профессиональной квалификации педагогических кадров Учреждения 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2.7. Стимулировать инициативы педагогического коллектива к занятию инновационной, опытно-экспериментальной, научно-исследовательской деятельностью, направленной на модернизацию образовательного и воспитательного процесса.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2.8. Обобщать и анализировать результаты деятельности педагогического коллектива.</w:t>
      </w:r>
    </w:p>
    <w:p w:rsidR="00F67011" w:rsidRPr="005037A2" w:rsidRDefault="00F67011" w:rsidP="00F67011">
      <w:pPr>
        <w:jc w:val="center"/>
        <w:rPr>
          <w:rStyle w:val="a6"/>
          <w:rFonts w:ascii="Times New Roman" w:hAnsi="Times New Roman" w:cs="Times New Roman"/>
          <w:bCs w:val="0"/>
          <w:sz w:val="28"/>
          <w:szCs w:val="28"/>
        </w:rPr>
      </w:pPr>
      <w:r w:rsidRPr="005037A2">
        <w:rPr>
          <w:rStyle w:val="a6"/>
          <w:rFonts w:ascii="Times New Roman" w:hAnsi="Times New Roman" w:cs="Times New Roman"/>
          <w:bCs w:val="0"/>
          <w:sz w:val="28"/>
          <w:szCs w:val="28"/>
        </w:rPr>
        <w:t>3.</w:t>
      </w:r>
      <w:r w:rsidRPr="005037A2">
        <w:rPr>
          <w:rStyle w:val="apple-converted-space"/>
          <w:rFonts w:ascii="Times New Roman" w:hAnsi="Times New Roman" w:cs="Times New Roman"/>
          <w:bCs/>
          <w:sz w:val="28"/>
          <w:szCs w:val="28"/>
        </w:rPr>
        <w:t> </w:t>
      </w:r>
      <w:r w:rsidRPr="005037A2">
        <w:rPr>
          <w:rStyle w:val="a6"/>
          <w:rFonts w:ascii="Times New Roman" w:hAnsi="Times New Roman" w:cs="Times New Roman"/>
          <w:bCs w:val="0"/>
          <w:sz w:val="28"/>
          <w:szCs w:val="28"/>
        </w:rPr>
        <w:t xml:space="preserve">Функции </w:t>
      </w:r>
    </w:p>
    <w:p w:rsidR="00F67011" w:rsidRPr="005037A2" w:rsidRDefault="00F67011" w:rsidP="00F67011">
      <w:pPr>
        <w:jc w:val="center"/>
        <w:rPr>
          <w:rFonts w:ascii="Times New Roman" w:hAnsi="Times New Roman" w:cs="Times New Roman"/>
          <w:sz w:val="28"/>
          <w:szCs w:val="28"/>
        </w:rPr>
      </w:pPr>
      <w:r w:rsidRPr="005037A2">
        <w:rPr>
          <w:rStyle w:val="a6"/>
          <w:rFonts w:ascii="Times New Roman" w:hAnsi="Times New Roman" w:cs="Times New Roman"/>
          <w:bCs w:val="0"/>
          <w:sz w:val="28"/>
          <w:szCs w:val="28"/>
        </w:rPr>
        <w:t xml:space="preserve"> </w:t>
      </w:r>
    </w:p>
    <w:p w:rsidR="00F67011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3.1. Определяет пути развития Учреждения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67011" w:rsidRPr="00840C6A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840C6A">
        <w:rPr>
          <w:rFonts w:ascii="Times New Roman" w:hAnsi="Times New Roman" w:cs="Times New Roman"/>
          <w:sz w:val="28"/>
          <w:szCs w:val="28"/>
        </w:rPr>
        <w:t>3.2. Полномочия Педагогического Совета:</w:t>
      </w:r>
    </w:p>
    <w:p w:rsidR="00F67011" w:rsidRPr="00BB7DFE" w:rsidRDefault="00F67011" w:rsidP="00F67011">
      <w:pPr>
        <w:pStyle w:val="a5"/>
        <w:numPr>
          <w:ilvl w:val="0"/>
          <w:numId w:val="1"/>
        </w:numPr>
        <w:shd w:val="clear" w:color="auto" w:fill="FFFFFF"/>
        <w:tabs>
          <w:tab w:val="left" w:pos="567"/>
          <w:tab w:val="left" w:pos="600"/>
        </w:tabs>
        <w:suppressAutoHyphens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принимает</w:t>
      </w:r>
      <w:r w:rsidRPr="00BB7D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разработанную </w:t>
      </w:r>
      <w:r w:rsidRPr="00BB7DFE">
        <w:rPr>
          <w:sz w:val="28"/>
          <w:szCs w:val="28"/>
        </w:rPr>
        <w:t>образовательную программу Учреждения;</w:t>
      </w:r>
    </w:p>
    <w:p w:rsidR="00F67011" w:rsidRPr="00BB7DFE" w:rsidRDefault="00F67011" w:rsidP="00F67011">
      <w:pPr>
        <w:pStyle w:val="a5"/>
        <w:numPr>
          <w:ilvl w:val="0"/>
          <w:numId w:val="1"/>
        </w:numPr>
        <w:shd w:val="clear" w:color="auto" w:fill="FFFFFF"/>
        <w:tabs>
          <w:tab w:val="left" w:pos="567"/>
          <w:tab w:val="left" w:pos="600"/>
        </w:tabs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принимает</w:t>
      </w:r>
      <w:r w:rsidRPr="00BB7D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разработанную </w:t>
      </w:r>
      <w:r w:rsidRPr="00BB7DFE">
        <w:rPr>
          <w:sz w:val="28"/>
          <w:szCs w:val="28"/>
        </w:rPr>
        <w:t>программу развития Учреждения;</w:t>
      </w:r>
    </w:p>
    <w:p w:rsidR="00F67011" w:rsidRPr="00BB7DFE" w:rsidRDefault="00F67011" w:rsidP="00F67011">
      <w:pPr>
        <w:pStyle w:val="a5"/>
        <w:numPr>
          <w:ilvl w:val="0"/>
          <w:numId w:val="1"/>
        </w:numPr>
        <w:shd w:val="clear" w:color="auto" w:fill="FFFFFF"/>
        <w:tabs>
          <w:tab w:val="left" w:pos="567"/>
          <w:tab w:val="left" w:pos="600"/>
        </w:tabs>
        <w:suppressAutoHyphens/>
        <w:jc w:val="both"/>
        <w:rPr>
          <w:sz w:val="28"/>
          <w:szCs w:val="28"/>
        </w:rPr>
      </w:pPr>
      <w:r w:rsidRPr="00BB7DFE">
        <w:rPr>
          <w:sz w:val="28"/>
          <w:szCs w:val="28"/>
        </w:rPr>
        <w:t>решает вопросы организации образовательного процесса;</w:t>
      </w:r>
    </w:p>
    <w:p w:rsidR="00F67011" w:rsidRPr="00BB7DFE" w:rsidRDefault="00F67011" w:rsidP="00F67011">
      <w:pPr>
        <w:pStyle w:val="a5"/>
        <w:numPr>
          <w:ilvl w:val="0"/>
          <w:numId w:val="1"/>
        </w:numPr>
        <w:shd w:val="clear" w:color="auto" w:fill="FFFFFF"/>
        <w:tabs>
          <w:tab w:val="left" w:pos="567"/>
          <w:tab w:val="left" w:pos="600"/>
        </w:tabs>
        <w:suppressAutoHyphens/>
        <w:jc w:val="both"/>
        <w:rPr>
          <w:sz w:val="28"/>
          <w:szCs w:val="28"/>
        </w:rPr>
      </w:pPr>
      <w:r w:rsidRPr="00BB7DFE">
        <w:rPr>
          <w:sz w:val="28"/>
          <w:szCs w:val="28"/>
        </w:rPr>
        <w:t xml:space="preserve">принимает решение о поощрении </w:t>
      </w:r>
      <w:proofErr w:type="gramStart"/>
      <w:r w:rsidRPr="00BB7DFE">
        <w:rPr>
          <w:sz w:val="28"/>
          <w:szCs w:val="28"/>
        </w:rPr>
        <w:t>обучающихся</w:t>
      </w:r>
      <w:proofErr w:type="gramEnd"/>
      <w:r w:rsidRPr="00BB7DFE">
        <w:rPr>
          <w:sz w:val="28"/>
          <w:szCs w:val="28"/>
        </w:rPr>
        <w:t>;</w:t>
      </w:r>
    </w:p>
    <w:p w:rsidR="00F67011" w:rsidRPr="00BB7DFE" w:rsidRDefault="00F67011" w:rsidP="00F67011">
      <w:pPr>
        <w:pStyle w:val="a5"/>
        <w:numPr>
          <w:ilvl w:val="0"/>
          <w:numId w:val="1"/>
        </w:numPr>
        <w:shd w:val="clear" w:color="auto" w:fill="FFFFFF"/>
        <w:tabs>
          <w:tab w:val="left" w:pos="567"/>
          <w:tab w:val="left" w:pos="600"/>
        </w:tabs>
        <w:suppressAutoHyphens/>
        <w:ind w:left="0" w:firstLine="0"/>
        <w:jc w:val="both"/>
        <w:rPr>
          <w:sz w:val="28"/>
          <w:szCs w:val="28"/>
        </w:rPr>
      </w:pPr>
      <w:proofErr w:type="gramStart"/>
      <w:r w:rsidRPr="00BB7DFE">
        <w:rPr>
          <w:sz w:val="28"/>
          <w:szCs w:val="28"/>
        </w:rPr>
        <w:t>принимает решение об отчислении обучающегося из учреждения в случаях, предусмотренных законом и настоящим Уставом;</w:t>
      </w:r>
      <w:proofErr w:type="gramEnd"/>
    </w:p>
    <w:p w:rsidR="00F67011" w:rsidRPr="00BB7DFE" w:rsidRDefault="00F67011" w:rsidP="00F67011">
      <w:pPr>
        <w:pStyle w:val="a5"/>
        <w:numPr>
          <w:ilvl w:val="0"/>
          <w:numId w:val="1"/>
        </w:numPr>
        <w:shd w:val="clear" w:color="auto" w:fill="FFFFFF"/>
        <w:tabs>
          <w:tab w:val="left" w:pos="567"/>
          <w:tab w:val="left" w:pos="600"/>
        </w:tabs>
        <w:suppressAutoHyphens/>
        <w:ind w:left="0" w:firstLine="0"/>
        <w:jc w:val="both"/>
        <w:rPr>
          <w:sz w:val="28"/>
          <w:szCs w:val="28"/>
        </w:rPr>
      </w:pPr>
      <w:r w:rsidRPr="00BB7DFE">
        <w:rPr>
          <w:sz w:val="28"/>
          <w:szCs w:val="28"/>
        </w:rPr>
        <w:t>обсуждает в случае необходимости успеваемость и поведение отдельных обучающихся в присутствии их родителей (законных представителей);</w:t>
      </w:r>
    </w:p>
    <w:p w:rsidR="00F67011" w:rsidRPr="00BB7DFE" w:rsidRDefault="00F67011" w:rsidP="00F67011">
      <w:pPr>
        <w:pStyle w:val="a5"/>
        <w:numPr>
          <w:ilvl w:val="0"/>
          <w:numId w:val="1"/>
        </w:numPr>
        <w:shd w:val="clear" w:color="auto" w:fill="FFFFFF"/>
        <w:tabs>
          <w:tab w:val="left" w:pos="567"/>
          <w:tab w:val="left" w:pos="600"/>
        </w:tabs>
        <w:suppressAutoHyphens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принимает и утверждает</w:t>
      </w:r>
      <w:r w:rsidRPr="00BB7DFE">
        <w:rPr>
          <w:sz w:val="28"/>
          <w:szCs w:val="28"/>
        </w:rPr>
        <w:t xml:space="preserve"> план работы Учреждения  и годовой ка</w:t>
      </w:r>
      <w:r>
        <w:rPr>
          <w:sz w:val="28"/>
          <w:szCs w:val="28"/>
        </w:rPr>
        <w:t>лендарный график на учебный год, расписание занятий.</w:t>
      </w:r>
    </w:p>
    <w:p w:rsidR="00F67011" w:rsidRPr="00BB7DFE" w:rsidRDefault="00F67011" w:rsidP="00F67011">
      <w:pPr>
        <w:pStyle w:val="a5"/>
        <w:numPr>
          <w:ilvl w:val="0"/>
          <w:numId w:val="1"/>
        </w:numPr>
        <w:shd w:val="clear" w:color="auto" w:fill="FFFFFF"/>
        <w:tabs>
          <w:tab w:val="left" w:pos="567"/>
          <w:tab w:val="left" w:pos="600"/>
        </w:tabs>
        <w:suppressAutoHyphens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принимает и утверждает</w:t>
      </w:r>
      <w:r w:rsidRPr="00BB7DFE">
        <w:rPr>
          <w:sz w:val="28"/>
          <w:szCs w:val="28"/>
        </w:rPr>
        <w:t xml:space="preserve"> локальные акты в пределах своей компетенции;</w:t>
      </w:r>
    </w:p>
    <w:p w:rsidR="00F67011" w:rsidRPr="003B0D65" w:rsidRDefault="00F67011" w:rsidP="00F67011">
      <w:pPr>
        <w:pStyle w:val="a5"/>
        <w:numPr>
          <w:ilvl w:val="0"/>
          <w:numId w:val="1"/>
        </w:numPr>
        <w:shd w:val="clear" w:color="auto" w:fill="FFFFFF"/>
        <w:tabs>
          <w:tab w:val="left" w:pos="567"/>
          <w:tab w:val="left" w:pos="600"/>
        </w:tabs>
        <w:suppressAutoHyphens/>
        <w:ind w:left="0" w:firstLine="0"/>
        <w:jc w:val="both"/>
        <w:rPr>
          <w:sz w:val="28"/>
          <w:szCs w:val="28"/>
        </w:rPr>
      </w:pPr>
      <w:r w:rsidRPr="00BB7DFE">
        <w:rPr>
          <w:sz w:val="28"/>
          <w:szCs w:val="28"/>
        </w:rPr>
        <w:t>утверждает характеристики работников, представляемых к почетному званию и наградам</w:t>
      </w:r>
      <w:r>
        <w:rPr>
          <w:sz w:val="28"/>
          <w:szCs w:val="28"/>
        </w:rPr>
        <w:t>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</w:t>
      </w:r>
      <w:r w:rsidRPr="005037A2">
        <w:rPr>
          <w:rFonts w:ascii="Times New Roman" w:hAnsi="Times New Roman" w:cs="Times New Roman"/>
          <w:sz w:val="28"/>
          <w:szCs w:val="28"/>
        </w:rPr>
        <w:t xml:space="preserve">. Принимает решения   по внедрению и реализации дополнительных общеобразовательных </w:t>
      </w:r>
      <w:proofErr w:type="spellStart"/>
      <w:r w:rsidRPr="005037A2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Pr="005037A2">
        <w:rPr>
          <w:rFonts w:ascii="Times New Roman" w:hAnsi="Times New Roman" w:cs="Times New Roman"/>
          <w:sz w:val="28"/>
          <w:szCs w:val="28"/>
        </w:rPr>
        <w:t>, рабочих программ.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</w:t>
      </w:r>
      <w:r w:rsidRPr="005037A2">
        <w:rPr>
          <w:rFonts w:ascii="Times New Roman" w:hAnsi="Times New Roman" w:cs="Times New Roman"/>
          <w:sz w:val="28"/>
          <w:szCs w:val="28"/>
        </w:rPr>
        <w:t>. Определяет содержание, методы, формы и направления учебно-воспитательного процесса и способов их реализации.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3.5</w:t>
      </w:r>
      <w:r w:rsidRPr="005037A2">
        <w:rPr>
          <w:rFonts w:ascii="Times New Roman" w:hAnsi="Times New Roman" w:cs="Times New Roman"/>
          <w:sz w:val="28"/>
          <w:szCs w:val="28"/>
        </w:rPr>
        <w:t xml:space="preserve">. Принимает и утверждает решения по содержанию, формам и срокам проведения промежуточной аттестации в соответствии с Положением о промежуточной аттестации </w:t>
      </w:r>
      <w:proofErr w:type="gramStart"/>
      <w:r w:rsidRPr="005037A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5037A2">
        <w:rPr>
          <w:rFonts w:ascii="Times New Roman" w:hAnsi="Times New Roman" w:cs="Times New Roman"/>
          <w:sz w:val="28"/>
          <w:szCs w:val="28"/>
        </w:rPr>
        <w:t>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</w:t>
      </w:r>
      <w:r w:rsidRPr="005037A2">
        <w:rPr>
          <w:rFonts w:ascii="Times New Roman" w:hAnsi="Times New Roman" w:cs="Times New Roman"/>
          <w:sz w:val="28"/>
          <w:szCs w:val="28"/>
        </w:rPr>
        <w:t>. Организует работу по повышению квалификации педагогических работников, развитию их творческих инициатив.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</w:t>
      </w:r>
      <w:r w:rsidRPr="005037A2">
        <w:rPr>
          <w:rFonts w:ascii="Times New Roman" w:hAnsi="Times New Roman" w:cs="Times New Roman"/>
          <w:sz w:val="28"/>
          <w:szCs w:val="28"/>
        </w:rPr>
        <w:t>. Организует работу по изучению и распространению передового педагогического опыта, аттестации педагогических работников Учреждения 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</w:t>
      </w:r>
      <w:r w:rsidRPr="005037A2">
        <w:rPr>
          <w:rFonts w:ascii="Times New Roman" w:hAnsi="Times New Roman" w:cs="Times New Roman"/>
          <w:sz w:val="28"/>
          <w:szCs w:val="28"/>
        </w:rPr>
        <w:t>. Ходатайствует о представлении педагогических работников Учреждения к награждению Почетными грамотами, правительственными наградами, почетными званиями и знаками отличия.</w:t>
      </w:r>
    </w:p>
    <w:p w:rsidR="00F67011" w:rsidRPr="005037A2" w:rsidRDefault="00F67011" w:rsidP="00F6701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67011" w:rsidRPr="005037A2" w:rsidRDefault="00F67011" w:rsidP="00F6701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037A2">
        <w:rPr>
          <w:rFonts w:ascii="Times New Roman" w:hAnsi="Times New Roman" w:cs="Times New Roman"/>
          <w:b/>
          <w:bCs/>
          <w:sz w:val="28"/>
          <w:szCs w:val="28"/>
        </w:rPr>
        <w:t xml:space="preserve">4. Компетенция  </w:t>
      </w:r>
    </w:p>
    <w:p w:rsidR="00F67011" w:rsidRPr="005037A2" w:rsidRDefault="00F67011" w:rsidP="00F6701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67011" w:rsidRPr="005037A2" w:rsidRDefault="00F67011" w:rsidP="00F67011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037A2">
        <w:rPr>
          <w:rFonts w:ascii="Times New Roman" w:hAnsi="Times New Roman" w:cs="Times New Roman"/>
          <w:bCs/>
          <w:sz w:val="28"/>
          <w:szCs w:val="28"/>
        </w:rPr>
        <w:t>4.1.Педагогический совет обязан: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bCs/>
          <w:sz w:val="28"/>
          <w:szCs w:val="28"/>
        </w:rPr>
        <w:t xml:space="preserve">4.1.1. </w:t>
      </w:r>
      <w:r w:rsidRPr="005037A2">
        <w:rPr>
          <w:rFonts w:ascii="Times New Roman" w:hAnsi="Times New Roman" w:cs="Times New Roman"/>
          <w:sz w:val="28"/>
          <w:szCs w:val="28"/>
        </w:rPr>
        <w:t>Вырабатывать общие подходы к созданию образовательной концепции Учреждения.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4.1.2. 2. Оценивать, обобщать и распространять передовой педагогический опыт членов пед</w:t>
      </w:r>
      <w:r>
        <w:rPr>
          <w:rFonts w:ascii="Times New Roman" w:hAnsi="Times New Roman" w:cs="Times New Roman"/>
          <w:sz w:val="28"/>
          <w:szCs w:val="28"/>
        </w:rPr>
        <w:t xml:space="preserve">агогического </w:t>
      </w:r>
      <w:r w:rsidRPr="005037A2">
        <w:rPr>
          <w:rFonts w:ascii="Times New Roman" w:hAnsi="Times New Roman" w:cs="Times New Roman"/>
          <w:sz w:val="28"/>
          <w:szCs w:val="28"/>
        </w:rPr>
        <w:t>коллектива.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4.1.3. Делать представления администрации по интересующим педагогов острым вопросам деятельности Учреждения для обсуждения на педсоветах.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 xml:space="preserve">4.1.4. Решать вопросы о поощрении </w:t>
      </w:r>
      <w:proofErr w:type="gramStart"/>
      <w:r w:rsidRPr="005037A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5037A2">
        <w:rPr>
          <w:rFonts w:ascii="Times New Roman" w:hAnsi="Times New Roman" w:cs="Times New Roman"/>
          <w:sz w:val="28"/>
          <w:szCs w:val="28"/>
        </w:rPr>
        <w:t xml:space="preserve"> за результаты деятельности и активную работу.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4.1.5. Контролировать выполнение ранее принятых решений.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037A2">
        <w:rPr>
          <w:rFonts w:ascii="Times New Roman" w:hAnsi="Times New Roman" w:cs="Times New Roman"/>
          <w:bCs/>
          <w:sz w:val="28"/>
          <w:szCs w:val="28"/>
        </w:rPr>
        <w:t>4.2.Педагогический совет имеет право: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bCs/>
          <w:sz w:val="28"/>
          <w:szCs w:val="28"/>
        </w:rPr>
        <w:t xml:space="preserve">4.2.1. </w:t>
      </w:r>
      <w:r w:rsidRPr="005037A2">
        <w:rPr>
          <w:rFonts w:ascii="Times New Roman" w:hAnsi="Times New Roman" w:cs="Times New Roman"/>
          <w:sz w:val="28"/>
          <w:szCs w:val="28"/>
        </w:rPr>
        <w:t>Требовать от всех членов пед</w:t>
      </w:r>
      <w:r>
        <w:rPr>
          <w:rFonts w:ascii="Times New Roman" w:hAnsi="Times New Roman" w:cs="Times New Roman"/>
          <w:sz w:val="28"/>
          <w:szCs w:val="28"/>
        </w:rPr>
        <w:t xml:space="preserve">агогического </w:t>
      </w:r>
      <w:r w:rsidRPr="005037A2">
        <w:rPr>
          <w:rFonts w:ascii="Times New Roman" w:hAnsi="Times New Roman" w:cs="Times New Roman"/>
          <w:sz w:val="28"/>
          <w:szCs w:val="28"/>
        </w:rPr>
        <w:t>коллектива единства подходов и действий.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4.2.2. Рекомендовать членов пед</w:t>
      </w:r>
      <w:r>
        <w:rPr>
          <w:rFonts w:ascii="Times New Roman" w:hAnsi="Times New Roman" w:cs="Times New Roman"/>
          <w:sz w:val="28"/>
          <w:szCs w:val="28"/>
        </w:rPr>
        <w:t xml:space="preserve">агогического </w:t>
      </w:r>
      <w:r w:rsidRPr="005037A2">
        <w:rPr>
          <w:rFonts w:ascii="Times New Roman" w:hAnsi="Times New Roman" w:cs="Times New Roman"/>
          <w:sz w:val="28"/>
          <w:szCs w:val="28"/>
        </w:rPr>
        <w:t>коллектива к награждению.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4.2.3. Требовать от администрации в месячный срок представления ответа по интересующему вопросу.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4.2.4. Вносить предложения администрации по улучшению деятельности.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lastRenderedPageBreak/>
        <w:t>4.2.5. Адресовать непосредственно родителям и учреждениям, в которых работают родители обучающихся, благодарственные письма за хорошее воспитание детей.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 xml:space="preserve">4.3. </w:t>
      </w:r>
      <w:r w:rsidRPr="005037A2">
        <w:rPr>
          <w:rFonts w:ascii="Times New Roman" w:hAnsi="Times New Roman" w:cs="Times New Roman"/>
          <w:bCs/>
          <w:sz w:val="28"/>
          <w:szCs w:val="28"/>
        </w:rPr>
        <w:t>Педагогический совет несет ответственность: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bCs/>
          <w:sz w:val="28"/>
          <w:szCs w:val="28"/>
        </w:rPr>
        <w:t>4.3.1.</w:t>
      </w:r>
      <w:r w:rsidRPr="005037A2">
        <w:rPr>
          <w:rFonts w:ascii="Times New Roman" w:hAnsi="Times New Roman" w:cs="Times New Roman"/>
          <w:sz w:val="28"/>
          <w:szCs w:val="28"/>
        </w:rPr>
        <w:t xml:space="preserve"> За обоснованность выработанных подходов к образовательному процессу.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4.3.2. За объективную оценку результативности деятельности членов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5037A2">
        <w:rPr>
          <w:rFonts w:ascii="Times New Roman" w:hAnsi="Times New Roman" w:cs="Times New Roman"/>
          <w:sz w:val="28"/>
          <w:szCs w:val="28"/>
        </w:rPr>
        <w:t>ед</w:t>
      </w:r>
      <w:r>
        <w:rPr>
          <w:rFonts w:ascii="Times New Roman" w:hAnsi="Times New Roman" w:cs="Times New Roman"/>
          <w:sz w:val="28"/>
          <w:szCs w:val="28"/>
        </w:rPr>
        <w:t xml:space="preserve">агогического </w:t>
      </w:r>
      <w:r w:rsidRPr="005037A2">
        <w:rPr>
          <w:rFonts w:ascii="Times New Roman" w:hAnsi="Times New Roman" w:cs="Times New Roman"/>
          <w:sz w:val="28"/>
          <w:szCs w:val="28"/>
        </w:rPr>
        <w:t>коллектива.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4.3.3</w:t>
      </w:r>
      <w:r w:rsidRPr="005037A2">
        <w:rPr>
          <w:rFonts w:ascii="Times New Roman" w:hAnsi="Times New Roman" w:cs="Times New Roman"/>
          <w:sz w:val="28"/>
          <w:szCs w:val="28"/>
        </w:rPr>
        <w:t xml:space="preserve">. За своевременное доведение решения педсовета до семьей </w:t>
      </w:r>
      <w:proofErr w:type="gramStart"/>
      <w:r w:rsidRPr="005037A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5037A2">
        <w:rPr>
          <w:rFonts w:ascii="Times New Roman" w:hAnsi="Times New Roman" w:cs="Times New Roman"/>
          <w:sz w:val="28"/>
          <w:szCs w:val="28"/>
        </w:rPr>
        <w:t>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4.3.4</w:t>
      </w:r>
      <w:r w:rsidRPr="005037A2">
        <w:rPr>
          <w:rFonts w:ascii="Times New Roman" w:hAnsi="Times New Roman" w:cs="Times New Roman"/>
          <w:sz w:val="28"/>
          <w:szCs w:val="28"/>
        </w:rPr>
        <w:t>. За своевременную реализацию решений педсовета.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67011" w:rsidRPr="005037A2" w:rsidRDefault="00F67011" w:rsidP="00F67011">
      <w:pPr>
        <w:jc w:val="center"/>
        <w:rPr>
          <w:rStyle w:val="a6"/>
          <w:rFonts w:ascii="Times New Roman" w:hAnsi="Times New Roman" w:cs="Times New Roman"/>
          <w:bCs w:val="0"/>
          <w:sz w:val="28"/>
          <w:szCs w:val="28"/>
        </w:rPr>
      </w:pPr>
      <w:r w:rsidRPr="005037A2">
        <w:rPr>
          <w:rStyle w:val="a6"/>
          <w:rFonts w:ascii="Times New Roman" w:hAnsi="Times New Roman" w:cs="Times New Roman"/>
          <w:bCs w:val="0"/>
          <w:sz w:val="28"/>
          <w:szCs w:val="28"/>
        </w:rPr>
        <w:t xml:space="preserve">5. Структура и организация деятельности  </w:t>
      </w:r>
    </w:p>
    <w:p w:rsidR="00F67011" w:rsidRPr="005037A2" w:rsidRDefault="00F67011" w:rsidP="00F6701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7011" w:rsidRPr="005037A2" w:rsidRDefault="00F67011" w:rsidP="00F67011">
      <w:pPr>
        <w:suppressAutoHyphens/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5.1. Членами педагогического</w:t>
      </w:r>
      <w:r>
        <w:rPr>
          <w:rFonts w:ascii="Times New Roman" w:hAnsi="Times New Roman" w:cs="Times New Roman"/>
          <w:sz w:val="28"/>
          <w:szCs w:val="28"/>
        </w:rPr>
        <w:t xml:space="preserve"> совета являются все педагогические </w:t>
      </w:r>
      <w:r w:rsidRPr="005037A2">
        <w:rPr>
          <w:rFonts w:ascii="Times New Roman" w:hAnsi="Times New Roman" w:cs="Times New Roman"/>
          <w:sz w:val="28"/>
          <w:szCs w:val="28"/>
        </w:rPr>
        <w:t xml:space="preserve">  работник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5037A2">
        <w:rPr>
          <w:rFonts w:ascii="Times New Roman" w:hAnsi="Times New Roman" w:cs="Times New Roman"/>
          <w:sz w:val="28"/>
          <w:szCs w:val="28"/>
        </w:rPr>
        <w:t xml:space="preserve"> Учреждения</w:t>
      </w:r>
      <w:r>
        <w:rPr>
          <w:rFonts w:ascii="Times New Roman" w:hAnsi="Times New Roman" w:cs="Times New Roman"/>
          <w:sz w:val="28"/>
          <w:szCs w:val="28"/>
        </w:rPr>
        <w:t>, занятые</w:t>
      </w:r>
      <w:r w:rsidRPr="005037A2">
        <w:rPr>
          <w:rFonts w:ascii="Times New Roman" w:hAnsi="Times New Roman" w:cs="Times New Roman"/>
          <w:sz w:val="28"/>
          <w:szCs w:val="28"/>
        </w:rPr>
        <w:t xml:space="preserve"> в образовательной деятельности (администрация, методисты, педагоги дополнительного образования)  с момента приёма.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 xml:space="preserve">5.2. </w:t>
      </w:r>
      <w:r w:rsidRPr="005037A2">
        <w:rPr>
          <w:rFonts w:ascii="Times New Roman" w:hAnsi="Times New Roman"/>
          <w:sz w:val="28"/>
          <w:szCs w:val="28"/>
        </w:rPr>
        <w:t xml:space="preserve">Педагогический совет избирает из своего состава   председателя и секретаря. </w:t>
      </w:r>
      <w:r w:rsidRPr="005037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5.4. Педагогический совет собирается не реже 3 раз в год. Внеочередное заседание педагогического совета проводится по требованию не менее одной трети педагогических работников Учреждения.</w:t>
      </w:r>
    </w:p>
    <w:p w:rsidR="00F67011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 xml:space="preserve">5.5. Заседание педагогического совета считается состоявшимся, если на нем присутствовало </w:t>
      </w:r>
      <w:r>
        <w:rPr>
          <w:rFonts w:ascii="Times New Roman" w:hAnsi="Times New Roman" w:cs="Times New Roman"/>
          <w:sz w:val="28"/>
          <w:szCs w:val="28"/>
        </w:rPr>
        <w:t>не менее двух третей</w:t>
      </w:r>
      <w:r w:rsidRPr="005037A2">
        <w:rPr>
          <w:rFonts w:ascii="Times New Roman" w:hAnsi="Times New Roman" w:cs="Times New Roman"/>
          <w:sz w:val="28"/>
          <w:szCs w:val="28"/>
        </w:rPr>
        <w:t xml:space="preserve"> членов Педагогического совета. Решение педагогического совета </w:t>
      </w:r>
      <w:r>
        <w:rPr>
          <w:rFonts w:ascii="Times New Roman" w:hAnsi="Times New Roman" w:cs="Times New Roman"/>
          <w:sz w:val="28"/>
          <w:szCs w:val="28"/>
        </w:rPr>
        <w:t xml:space="preserve"> принимается простым большинством голосов присутствующих педагогических работников.</w:t>
      </w:r>
      <w:r w:rsidRPr="005037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случае равенства голосов, голос председателя является решающим. Процедура голосования определяется педагогическим советом самостоятельно.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5.6. Решение педагогического совета Учреждения принятые в пределах его по</w:t>
      </w:r>
      <w:r>
        <w:rPr>
          <w:rFonts w:ascii="Times New Roman" w:hAnsi="Times New Roman" w:cs="Times New Roman"/>
          <w:sz w:val="28"/>
          <w:szCs w:val="28"/>
        </w:rPr>
        <w:t>лномочий, являются рекомендательными</w:t>
      </w:r>
      <w:r w:rsidRPr="005037A2">
        <w:rPr>
          <w:rFonts w:ascii="Times New Roman" w:hAnsi="Times New Roman" w:cs="Times New Roman"/>
          <w:sz w:val="28"/>
          <w:szCs w:val="28"/>
        </w:rPr>
        <w:t xml:space="preserve"> для всех участников образовательного проц</w:t>
      </w:r>
      <w:r>
        <w:rPr>
          <w:rFonts w:ascii="Times New Roman" w:hAnsi="Times New Roman" w:cs="Times New Roman"/>
          <w:sz w:val="28"/>
          <w:szCs w:val="28"/>
        </w:rPr>
        <w:t>есса. Решения педагогического совета, утвержденные приказом директора, являются обязательными для исполнения.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 xml:space="preserve">5.7. Организацию выполнения решений педагогического совета осуществляет директор  Учреждения и ответственные лица, указанные в решении. Результаты </w:t>
      </w:r>
      <w:r w:rsidRPr="005037A2">
        <w:rPr>
          <w:rFonts w:ascii="Times New Roman" w:hAnsi="Times New Roman" w:cs="Times New Roman"/>
          <w:sz w:val="28"/>
          <w:szCs w:val="28"/>
        </w:rPr>
        <w:lastRenderedPageBreak/>
        <w:t>этой работы сообщаются членам педагогического совета  на последующих его заседаниях.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5.8. Педагогический совет работает по плану, являющемуся составной частью плана работы Учреждения.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67011" w:rsidRPr="005037A2" w:rsidRDefault="00F67011" w:rsidP="00F67011">
      <w:pPr>
        <w:jc w:val="center"/>
        <w:rPr>
          <w:rStyle w:val="a6"/>
          <w:rFonts w:ascii="Times New Roman" w:hAnsi="Times New Roman" w:cs="Times New Roman"/>
          <w:bCs w:val="0"/>
          <w:sz w:val="28"/>
          <w:szCs w:val="28"/>
        </w:rPr>
      </w:pPr>
      <w:r w:rsidRPr="005037A2">
        <w:rPr>
          <w:rStyle w:val="a6"/>
          <w:rFonts w:ascii="Times New Roman" w:hAnsi="Times New Roman" w:cs="Times New Roman"/>
          <w:bCs w:val="0"/>
          <w:sz w:val="28"/>
          <w:szCs w:val="28"/>
        </w:rPr>
        <w:t>6. Делопроизводство</w:t>
      </w:r>
    </w:p>
    <w:p w:rsidR="00F67011" w:rsidRPr="005037A2" w:rsidRDefault="00F67011" w:rsidP="00F6701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6.1. Заседания педагогического совета оформляются протоколами. Протоколы подписываются председателем и секретарем педагогического совета и хранятся в делах Учреждения.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6.2. Нумерация протоколов ведётся от начала учебного года.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6.3.Протоколы педагогического совета Учреждения нумеруются постранично, подшиваются, скрепляются подписью директора и печатью</w:t>
      </w:r>
      <w:r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Pr="005037A2">
        <w:rPr>
          <w:rFonts w:ascii="Times New Roman" w:hAnsi="Times New Roman" w:cs="Times New Roman"/>
          <w:sz w:val="28"/>
          <w:szCs w:val="28"/>
        </w:rPr>
        <w:t>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6.4. Протоколы педагогического совета Учреждения входят в номенк</w:t>
      </w:r>
      <w:r w:rsidRPr="005037A2">
        <w:rPr>
          <w:rFonts w:ascii="Times New Roman" w:hAnsi="Times New Roman" w:cs="Times New Roman"/>
          <w:sz w:val="28"/>
          <w:szCs w:val="28"/>
        </w:rPr>
        <w:softHyphen/>
        <w:t>латуру дел, хранятся постоянно в Учреждении и передаются по акту.</w:t>
      </w:r>
    </w:p>
    <w:p w:rsidR="00F67011" w:rsidRPr="005037A2" w:rsidRDefault="00F67011" w:rsidP="00F67011">
      <w:pPr>
        <w:jc w:val="both"/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> </w:t>
      </w:r>
    </w:p>
    <w:p w:rsidR="00F67011" w:rsidRPr="005037A2" w:rsidRDefault="00F67011" w:rsidP="00F67011">
      <w:pPr>
        <w:rPr>
          <w:rFonts w:ascii="Times New Roman" w:hAnsi="Times New Roman" w:cs="Times New Roman"/>
          <w:sz w:val="28"/>
          <w:szCs w:val="28"/>
        </w:rPr>
      </w:pPr>
      <w:r w:rsidRPr="005037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7011" w:rsidRPr="005037A2" w:rsidRDefault="00F67011" w:rsidP="00F67011">
      <w:pPr>
        <w:pStyle w:val="2"/>
        <w:rPr>
          <w:sz w:val="28"/>
          <w:szCs w:val="28"/>
          <w:u w:val="none"/>
        </w:rPr>
      </w:pPr>
    </w:p>
    <w:p w:rsidR="00F67011" w:rsidRPr="00F67011" w:rsidRDefault="00F67011" w:rsidP="00F67011">
      <w:pPr>
        <w:ind w:left="-567" w:firstLine="567"/>
        <w:rPr>
          <w:lang/>
        </w:rPr>
      </w:pPr>
    </w:p>
    <w:sectPr w:rsidR="00F67011" w:rsidRPr="00F67011" w:rsidSect="00F6701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5A5839"/>
    <w:multiLevelType w:val="hybridMultilevel"/>
    <w:tmpl w:val="906E3DD6"/>
    <w:lvl w:ilvl="0" w:tplc="CCFC7234">
      <w:numFmt w:val="bullet"/>
      <w:suff w:val="space"/>
      <w:lvlText w:val="-"/>
      <w:lvlJc w:val="left"/>
      <w:pPr>
        <w:ind w:left="-567" w:firstLine="567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F67011"/>
    <w:rsid w:val="00F67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7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701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67011"/>
  </w:style>
  <w:style w:type="paragraph" w:styleId="2">
    <w:name w:val="Body Text 2"/>
    <w:basedOn w:val="a"/>
    <w:link w:val="20"/>
    <w:rsid w:val="00F67011"/>
    <w:pPr>
      <w:suppressLineNumbers/>
      <w:spacing w:after="0" w:line="24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/>
    </w:rPr>
  </w:style>
  <w:style w:type="character" w:customStyle="1" w:styleId="20">
    <w:name w:val="Основной текст 2 Знак"/>
    <w:basedOn w:val="a0"/>
    <w:link w:val="2"/>
    <w:rsid w:val="00F67011"/>
    <w:rPr>
      <w:rFonts w:ascii="Times New Roman" w:eastAsia="Times New Roman" w:hAnsi="Times New Roman" w:cs="Times New Roman"/>
      <w:b/>
      <w:sz w:val="26"/>
      <w:szCs w:val="20"/>
      <w:u w:val="single"/>
      <w:lang/>
    </w:rPr>
  </w:style>
  <w:style w:type="paragraph" w:styleId="a5">
    <w:name w:val="List Paragraph"/>
    <w:basedOn w:val="a"/>
    <w:uiPriority w:val="34"/>
    <w:qFormat/>
    <w:rsid w:val="00F670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qFormat/>
    <w:rsid w:val="00F6701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856</Words>
  <Characters>4884</Characters>
  <Application>Microsoft Office Word</Application>
  <DocSecurity>0</DocSecurity>
  <Lines>40</Lines>
  <Paragraphs>11</Paragraphs>
  <ScaleCrop>false</ScaleCrop>
  <Company/>
  <LinksUpToDate>false</LinksUpToDate>
  <CharactersWithSpaces>5729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ЦДО</dc:creator>
  <cp:keywords/>
  <dc:description/>
  <cp:lastModifiedBy>ЦДО</cp:lastModifiedBy>
  <cp:revision>2</cp:revision>
  <dcterms:created xsi:type="dcterms:W3CDTF">2019-04-15T04:29:00Z</dcterms:created>
  <dcterms:modified xsi:type="dcterms:W3CDTF">2019-04-15T04:31:00Z</dcterms:modified>
</cp:coreProperties>
</file>